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51"/>
        <w:tblW w:w="0" w:type="auto"/>
        <w:tblLook w:val="04A0" w:firstRow="1" w:lastRow="0" w:firstColumn="1" w:lastColumn="0" w:noHBand="0" w:noVBand="1"/>
      </w:tblPr>
      <w:tblGrid>
        <w:gridCol w:w="1922"/>
        <w:gridCol w:w="3518"/>
        <w:gridCol w:w="3848"/>
      </w:tblGrid>
      <w:tr w:rsidR="006830D3" w:rsidRPr="0094070F" w:rsidTr="006830D3">
        <w:trPr>
          <w:trHeight w:val="357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0D3" w:rsidRPr="0094070F" w:rsidRDefault="0094070F" w:rsidP="006830D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4070F">
              <w:rPr>
                <w:rFonts w:ascii="Arial" w:hAnsi="Arial" w:cs="Arial"/>
                <w:b/>
              </w:rPr>
              <w:t xml:space="preserve">W punkcie </w:t>
            </w:r>
            <w:r w:rsidR="006830D3" w:rsidRPr="0094070F">
              <w:rPr>
                <w:rFonts w:ascii="Arial" w:hAnsi="Arial" w:cs="Arial"/>
                <w:b/>
              </w:rPr>
              <w:t>„</w:t>
            </w:r>
            <w:r w:rsidRPr="0094070F">
              <w:t xml:space="preserve"> </w:t>
            </w:r>
            <w:r w:rsidRPr="0094070F">
              <w:rPr>
                <w:rFonts w:ascii="Arial" w:hAnsi="Arial" w:cs="Arial"/>
                <w:b/>
              </w:rPr>
              <w:t>Wymagania minimalne dla urządzenia wielofunkcyjnego</w:t>
            </w:r>
            <w:r w:rsidR="006830D3" w:rsidRPr="0094070F">
              <w:rPr>
                <w:rFonts w:ascii="Arial" w:hAnsi="Arial" w:cs="Arial"/>
                <w:b/>
              </w:rPr>
              <w:t>” wprowadza się następujące zmiany:</w:t>
            </w:r>
          </w:p>
          <w:p w:rsidR="0094070F" w:rsidRPr="0094070F" w:rsidRDefault="0094070F" w:rsidP="006830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DAC" w:rsidRPr="0094070F" w:rsidTr="006830D3">
        <w:trPr>
          <w:trHeight w:val="357"/>
        </w:trPr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AB2DAC" w:rsidRPr="0094070F" w:rsidRDefault="00AB2DAC" w:rsidP="006830D3">
            <w:pPr>
              <w:pStyle w:val="Nagwek1"/>
              <w:jc w:val="center"/>
              <w:outlineLvl w:val="0"/>
              <w:rPr>
                <w:rFonts w:ascii="Arial" w:hAnsi="Arial" w:cs="Arial"/>
                <w:b/>
                <w:i w:val="0"/>
                <w:color w:val="FFFFFF"/>
                <w:sz w:val="22"/>
                <w:szCs w:val="22"/>
              </w:rPr>
            </w:pPr>
            <w:r w:rsidRPr="0094070F">
              <w:rPr>
                <w:rFonts w:ascii="Arial" w:hAnsi="Arial" w:cs="Arial"/>
                <w:b/>
                <w:i w:val="0"/>
                <w:sz w:val="22"/>
                <w:szCs w:val="22"/>
              </w:rPr>
              <w:t>Parametr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  <w:vAlign w:val="center"/>
          </w:tcPr>
          <w:p w:rsidR="00AB2DAC" w:rsidRPr="0094070F" w:rsidRDefault="00AB2DAC" w:rsidP="006830D3">
            <w:pPr>
              <w:jc w:val="center"/>
            </w:pPr>
            <w:r w:rsidRPr="0094070F">
              <w:rPr>
                <w:rFonts w:ascii="Arial" w:hAnsi="Arial" w:cs="Arial"/>
                <w:b/>
              </w:rPr>
              <w:t>Charakterystyka (wymagania minimalne)</w:t>
            </w:r>
          </w:p>
        </w:tc>
      </w:tr>
      <w:tr w:rsidR="00AB2DAC" w:rsidRPr="0094070F" w:rsidTr="006830D3">
        <w:trPr>
          <w:trHeight w:val="221"/>
        </w:trPr>
        <w:tc>
          <w:tcPr>
            <w:tcW w:w="1922" w:type="dxa"/>
          </w:tcPr>
          <w:p w:rsidR="00AB2DAC" w:rsidRPr="0094070F" w:rsidRDefault="00AB2DAC" w:rsidP="006830D3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AB2DAC" w:rsidRPr="0094070F" w:rsidRDefault="00AB2DAC" w:rsidP="006830D3">
            <w:pPr>
              <w:jc w:val="center"/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>Jest</w:t>
            </w:r>
          </w:p>
        </w:tc>
        <w:tc>
          <w:tcPr>
            <w:tcW w:w="3848" w:type="dxa"/>
          </w:tcPr>
          <w:p w:rsidR="00AB2DAC" w:rsidRPr="0094070F" w:rsidRDefault="00AB2DAC" w:rsidP="0094070F">
            <w:pPr>
              <w:jc w:val="center"/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 xml:space="preserve">Winno </w:t>
            </w:r>
            <w:r w:rsidR="0094070F" w:rsidRPr="0094070F">
              <w:rPr>
                <w:rFonts w:ascii="Arial" w:hAnsi="Arial" w:cs="Arial"/>
              </w:rPr>
              <w:t>b</w:t>
            </w:r>
            <w:r w:rsidRPr="0094070F">
              <w:rPr>
                <w:rFonts w:ascii="Arial" w:hAnsi="Arial" w:cs="Arial"/>
              </w:rPr>
              <w:t>yć</w:t>
            </w:r>
          </w:p>
        </w:tc>
      </w:tr>
      <w:tr w:rsidR="00CB5799" w:rsidRPr="0094070F" w:rsidTr="006830D3">
        <w:trPr>
          <w:trHeight w:val="516"/>
        </w:trPr>
        <w:tc>
          <w:tcPr>
            <w:tcW w:w="1922" w:type="dxa"/>
          </w:tcPr>
          <w:p w:rsidR="00CB5799" w:rsidRPr="0094070F" w:rsidRDefault="00CB5799" w:rsidP="006830D3">
            <w:pPr>
              <w:pStyle w:val="WW-Zawartotabeli"/>
              <w:rPr>
                <w:rFonts w:ascii="Arial" w:hAnsi="Arial" w:cs="Arial"/>
                <w:b/>
                <w:sz w:val="22"/>
                <w:szCs w:val="22"/>
              </w:rPr>
            </w:pPr>
            <w:r w:rsidRPr="0094070F">
              <w:rPr>
                <w:rFonts w:ascii="Arial" w:hAnsi="Arial" w:cs="Arial"/>
                <w:b/>
                <w:sz w:val="22"/>
                <w:szCs w:val="22"/>
              </w:rPr>
              <w:t>Rozdzielczość skanowania</w:t>
            </w:r>
          </w:p>
        </w:tc>
        <w:tc>
          <w:tcPr>
            <w:tcW w:w="3518" w:type="dxa"/>
          </w:tcPr>
          <w:p w:rsidR="00CB5799" w:rsidRPr="0094070F" w:rsidRDefault="00CB5799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 xml:space="preserve">Min. 1200 </w:t>
            </w:r>
            <w:proofErr w:type="spellStart"/>
            <w:r w:rsidRPr="0094070F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3848" w:type="dxa"/>
          </w:tcPr>
          <w:p w:rsidR="00CB5799" w:rsidRPr="0094070F" w:rsidRDefault="00CB5799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 xml:space="preserve">Min. 600 </w:t>
            </w:r>
            <w:proofErr w:type="spellStart"/>
            <w:r w:rsidRPr="0094070F">
              <w:rPr>
                <w:rFonts w:ascii="Arial" w:hAnsi="Arial" w:cs="Arial"/>
              </w:rPr>
              <w:t>dpi</w:t>
            </w:r>
            <w:proofErr w:type="spellEnd"/>
          </w:p>
        </w:tc>
      </w:tr>
      <w:tr w:rsidR="00CB5799" w:rsidRPr="0094070F" w:rsidTr="006830D3">
        <w:trPr>
          <w:trHeight w:val="221"/>
        </w:trPr>
        <w:tc>
          <w:tcPr>
            <w:tcW w:w="1922" w:type="dxa"/>
          </w:tcPr>
          <w:p w:rsidR="00CB5799" w:rsidRPr="0094070F" w:rsidRDefault="00CB5799" w:rsidP="006830D3">
            <w:pPr>
              <w:jc w:val="both"/>
              <w:rPr>
                <w:rFonts w:ascii="Arial" w:hAnsi="Arial" w:cs="Arial"/>
                <w:b/>
                <w:bCs/>
              </w:rPr>
            </w:pPr>
            <w:r w:rsidRPr="0094070F">
              <w:rPr>
                <w:rFonts w:ascii="Arial" w:hAnsi="Arial" w:cs="Arial"/>
                <w:b/>
              </w:rPr>
              <w:t>Szybkość  skanowania</w:t>
            </w:r>
          </w:p>
        </w:tc>
        <w:tc>
          <w:tcPr>
            <w:tcW w:w="3518" w:type="dxa"/>
          </w:tcPr>
          <w:p w:rsidR="00CB5799" w:rsidRPr="0094070F" w:rsidRDefault="00CB5799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  <w:bCs/>
              </w:rPr>
              <w:t>W trybie duplex min.180 oryginałów na minutę</w:t>
            </w:r>
          </w:p>
        </w:tc>
        <w:tc>
          <w:tcPr>
            <w:tcW w:w="3848" w:type="dxa"/>
          </w:tcPr>
          <w:p w:rsidR="00CB5799" w:rsidRPr="0094070F" w:rsidRDefault="00CB5799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  <w:bCs/>
              </w:rPr>
              <w:t>min.180 oryginałów na minutę</w:t>
            </w:r>
          </w:p>
        </w:tc>
      </w:tr>
      <w:tr w:rsidR="00CB5799" w:rsidRPr="0094070F" w:rsidTr="006830D3">
        <w:trPr>
          <w:trHeight w:val="221"/>
        </w:trPr>
        <w:tc>
          <w:tcPr>
            <w:tcW w:w="1922" w:type="dxa"/>
          </w:tcPr>
          <w:p w:rsidR="00CB5799" w:rsidRPr="0094070F" w:rsidRDefault="00D47D7C" w:rsidP="006830D3">
            <w:pPr>
              <w:rPr>
                <w:rFonts w:ascii="Arial" w:hAnsi="Arial" w:cs="Arial"/>
                <w:b/>
              </w:rPr>
            </w:pPr>
            <w:r w:rsidRPr="0094070F">
              <w:rPr>
                <w:rFonts w:ascii="Arial" w:hAnsi="Arial" w:cs="Arial"/>
                <w:b/>
              </w:rPr>
              <w:t>Podawanie papieru</w:t>
            </w:r>
          </w:p>
        </w:tc>
        <w:tc>
          <w:tcPr>
            <w:tcW w:w="3518" w:type="dxa"/>
          </w:tcPr>
          <w:p w:rsidR="00CB5799" w:rsidRPr="0094070F" w:rsidRDefault="00D47D7C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>Min. 2x550 arkuszy w kasecie i podajniku ręcznym min 100 arkuszy</w:t>
            </w:r>
          </w:p>
        </w:tc>
        <w:tc>
          <w:tcPr>
            <w:tcW w:w="3848" w:type="dxa"/>
          </w:tcPr>
          <w:p w:rsidR="00CB5799" w:rsidRPr="0094070F" w:rsidRDefault="00D47D7C" w:rsidP="006830D3">
            <w:pPr>
              <w:rPr>
                <w:rFonts w:ascii="Arial" w:hAnsi="Arial" w:cs="Arial"/>
              </w:rPr>
            </w:pPr>
            <w:r w:rsidRPr="0094070F">
              <w:rPr>
                <w:rFonts w:ascii="Arial" w:hAnsi="Arial" w:cs="Arial"/>
              </w:rPr>
              <w:t>Min. 2x500 arkuszy w kasecie i podajniku ręcznym min 100 arkuszy</w:t>
            </w:r>
          </w:p>
        </w:tc>
      </w:tr>
    </w:tbl>
    <w:p w:rsidR="00A909E7" w:rsidRDefault="00A909E7" w:rsidP="00AB2DAC"/>
    <w:p w:rsidR="0094070F" w:rsidRPr="0094070F" w:rsidRDefault="0094070F" w:rsidP="0094070F">
      <w:pPr>
        <w:spacing w:after="0" w:line="360" w:lineRule="auto"/>
        <w:rPr>
          <w:rFonts w:ascii="Arial" w:hAnsi="Arial" w:cs="Arial"/>
        </w:rPr>
      </w:pPr>
      <w:r w:rsidRPr="0094070F">
        <w:rPr>
          <w:rFonts w:ascii="Arial" w:hAnsi="Arial" w:cs="Arial"/>
        </w:rPr>
        <w:t>Pozostałe parametry pozostają bez zmian.</w:t>
      </w:r>
    </w:p>
    <w:p w:rsidR="0094070F" w:rsidRPr="0094070F" w:rsidRDefault="0094070F" w:rsidP="0094070F">
      <w:pPr>
        <w:spacing w:after="0" w:line="360" w:lineRule="auto"/>
        <w:jc w:val="both"/>
        <w:rPr>
          <w:rFonts w:ascii="Arial" w:hAnsi="Arial" w:cs="Arial"/>
        </w:rPr>
      </w:pPr>
      <w:r w:rsidRPr="0094070F">
        <w:rPr>
          <w:rFonts w:ascii="Arial" w:hAnsi="Arial" w:cs="Arial"/>
        </w:rPr>
        <w:t>W związku z wprowadzonymi zmianami termin składania ofert zostaje wydłużony do</w:t>
      </w:r>
      <w:r w:rsidRPr="0094070F">
        <w:rPr>
          <w:rFonts w:ascii="Arial" w:hAnsi="Arial" w:cs="Arial"/>
          <w:b/>
        </w:rPr>
        <w:t xml:space="preserve">                   </w:t>
      </w:r>
      <w:r w:rsidR="00AC4AB5" w:rsidRPr="00AC4AB5">
        <w:rPr>
          <w:rFonts w:ascii="Arial" w:hAnsi="Arial" w:cs="Arial"/>
          <w:b/>
        </w:rPr>
        <w:t>28</w:t>
      </w:r>
      <w:r w:rsidRPr="00AC4AB5">
        <w:rPr>
          <w:rFonts w:ascii="Arial" w:hAnsi="Arial" w:cs="Arial"/>
          <w:b/>
        </w:rPr>
        <w:t xml:space="preserve"> marca </w:t>
      </w:r>
      <w:r w:rsidRPr="0094070F">
        <w:rPr>
          <w:rFonts w:ascii="Arial" w:hAnsi="Arial" w:cs="Arial"/>
          <w:b/>
        </w:rPr>
        <w:t>2017 r.</w:t>
      </w:r>
    </w:p>
    <w:p w:rsidR="00A909E7" w:rsidRPr="002355F5" w:rsidRDefault="00A909E7" w:rsidP="00AB2DAC">
      <w:pPr>
        <w:rPr>
          <w:strike/>
        </w:rPr>
      </w:pPr>
    </w:p>
    <w:p w:rsidR="00CB5799" w:rsidRDefault="00CB5799" w:rsidP="00AB2DAC"/>
    <w:p w:rsidR="00CB5799" w:rsidRPr="00AB2DAC" w:rsidRDefault="00CB5799" w:rsidP="00AB2DAC"/>
    <w:sectPr w:rsidR="00CB5799" w:rsidRPr="00AB2D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7" w:rsidRDefault="004B72E7" w:rsidP="006830D3">
      <w:pPr>
        <w:spacing w:after="0" w:line="240" w:lineRule="auto"/>
      </w:pPr>
      <w:r>
        <w:separator/>
      </w:r>
    </w:p>
  </w:endnote>
  <w:endnote w:type="continuationSeparator" w:id="0">
    <w:p w:rsidR="004B72E7" w:rsidRDefault="004B72E7" w:rsidP="0068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7" w:rsidRDefault="004B72E7" w:rsidP="006830D3">
      <w:pPr>
        <w:spacing w:after="0" w:line="240" w:lineRule="auto"/>
      </w:pPr>
      <w:r>
        <w:separator/>
      </w:r>
    </w:p>
  </w:footnote>
  <w:footnote w:type="continuationSeparator" w:id="0">
    <w:p w:rsidR="004B72E7" w:rsidRDefault="004B72E7" w:rsidP="0068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3" w:rsidRPr="006830D3" w:rsidRDefault="006830D3">
    <w:pPr>
      <w:pStyle w:val="Nagwek"/>
      <w:rPr>
        <w:b/>
      </w:rPr>
    </w:pPr>
    <w:r w:rsidRPr="006830D3">
      <w:rPr>
        <w:b/>
      </w:rPr>
      <w:t>Korekta do zapytania ofertowego nr WOF.261.1.2</w:t>
    </w:r>
    <w:r w:rsidR="0094070F">
      <w:rPr>
        <w:b/>
      </w:rPr>
      <w:t>8.2017.MP z dnia 15</w:t>
    </w:r>
    <w:r w:rsidRPr="006830D3">
      <w:rPr>
        <w:b/>
      </w:rPr>
      <w:t xml:space="preserve"> marca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AC"/>
    <w:rsid w:val="00061413"/>
    <w:rsid w:val="00091F4A"/>
    <w:rsid w:val="002355F5"/>
    <w:rsid w:val="003751BC"/>
    <w:rsid w:val="004B72E7"/>
    <w:rsid w:val="00611E26"/>
    <w:rsid w:val="006830D3"/>
    <w:rsid w:val="0094070F"/>
    <w:rsid w:val="00A909E7"/>
    <w:rsid w:val="00AB2DAC"/>
    <w:rsid w:val="00AC4AB5"/>
    <w:rsid w:val="00B21880"/>
    <w:rsid w:val="00CB5799"/>
    <w:rsid w:val="00CD20BD"/>
    <w:rsid w:val="00D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2DAC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C"/>
    <w:rPr>
      <w:rFonts w:ascii="Times New Roman" w:eastAsia="Times New Roman" w:hAnsi="Times New Roman" w:cs="Times New Roman"/>
      <w:i/>
      <w:sz w:val="26"/>
      <w:szCs w:val="20"/>
    </w:rPr>
  </w:style>
  <w:style w:type="table" w:styleId="Tabela-Siatka">
    <w:name w:val="Table Grid"/>
    <w:basedOn w:val="Standardowy"/>
    <w:uiPriority w:val="59"/>
    <w:rsid w:val="00A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2DAC"/>
    <w:rPr>
      <w:color w:val="0000FF" w:themeColor="hyperlink"/>
      <w:u w:val="single"/>
    </w:rPr>
  </w:style>
  <w:style w:type="paragraph" w:customStyle="1" w:styleId="WW-Zawartotabeli">
    <w:name w:val="WW-Zawartość tabeli"/>
    <w:basedOn w:val="Normalny"/>
    <w:rsid w:val="00CB5799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2DAC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C"/>
    <w:rPr>
      <w:rFonts w:ascii="Times New Roman" w:eastAsia="Times New Roman" w:hAnsi="Times New Roman" w:cs="Times New Roman"/>
      <w:i/>
      <w:sz w:val="26"/>
      <w:szCs w:val="20"/>
    </w:rPr>
  </w:style>
  <w:style w:type="table" w:styleId="Tabela-Siatka">
    <w:name w:val="Table Grid"/>
    <w:basedOn w:val="Standardowy"/>
    <w:uiPriority w:val="59"/>
    <w:rsid w:val="00A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2DAC"/>
    <w:rPr>
      <w:color w:val="0000FF" w:themeColor="hyperlink"/>
      <w:u w:val="single"/>
    </w:rPr>
  </w:style>
  <w:style w:type="paragraph" w:customStyle="1" w:styleId="WW-Zawartotabeli">
    <w:name w:val="WW-Zawartość tabeli"/>
    <w:basedOn w:val="Normalny"/>
    <w:rsid w:val="00CB5799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ACE9-95A8-46DD-A606-517C2670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adminro</dc:creator>
  <cp:lastModifiedBy>Małgorzata MP. Piątkiewicz</cp:lastModifiedBy>
  <cp:revision>2</cp:revision>
  <dcterms:created xsi:type="dcterms:W3CDTF">2017-03-21T09:11:00Z</dcterms:created>
  <dcterms:modified xsi:type="dcterms:W3CDTF">2017-03-21T09:11:00Z</dcterms:modified>
</cp:coreProperties>
</file>